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auto"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color w:val="auto"/>
          <w:sz w:val="24"/>
          <w:szCs w:val="24"/>
        </w:rPr>
        <w:t>附件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一</w:t>
      </w:r>
      <w:r>
        <w:rPr>
          <w:rFonts w:hint="eastAsia"/>
          <w:b/>
          <w:bCs/>
          <w:color w:val="auto"/>
          <w:sz w:val="24"/>
          <w:szCs w:val="24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val="en-US" w:eastAsia="zh-CN"/>
        </w:rPr>
        <w:t>荔湾教育发展基金教育基础设施改造提升项目-西关广雅实验学校实验校区信息化提升改造</w:t>
      </w:r>
      <w:r>
        <w:rPr>
          <w:rFonts w:hint="eastAsia" w:ascii="宋体" w:hAnsi="宋体" w:eastAsia="宋体" w:cs="宋体"/>
          <w:b/>
          <w:bCs/>
          <w:color w:val="auto"/>
          <w:sz w:val="30"/>
          <w:szCs w:val="30"/>
          <w:lang w:eastAsia="zh-CN"/>
        </w:rPr>
        <w:t>报价函</w:t>
      </w:r>
    </w:p>
    <w:p>
      <w:pPr>
        <w:numPr>
          <w:ilvl w:val="0"/>
          <w:numId w:val="0"/>
        </w:numPr>
        <w:jc w:val="both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广东合信工程项目管理有限公司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关于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>荔湾教育发展基金教育基础设施改造提升项目-西关广雅实验学校实验校区信息化提升改造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  <w:t>的询价邀请函已收悉，感谢对我司的信任，在认真研读该邀请函后，我司报价和承诺如下：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一、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我公司承诺按人民币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元（</w:t>
      </w:r>
      <w:r>
        <w:rPr>
          <w:rFonts w:ascii="宋体" w:hAnsi="宋体" w:eastAsia="宋体" w:cs="宋体"/>
          <w:sz w:val="24"/>
          <w:szCs w:val="24"/>
          <w:highlight w:val="none"/>
        </w:rPr>
        <w:t>¥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 xml:space="preserve">       </w:t>
      </w:r>
      <w:r>
        <w:rPr>
          <w:rFonts w:ascii="宋体" w:hAnsi="宋体" w:eastAsia="宋体" w:cs="宋体"/>
          <w:sz w:val="24"/>
          <w:szCs w:val="24"/>
          <w:highlight w:val="none"/>
        </w:rPr>
        <w:t>元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）进行报价，工期为自合同签订之日起15天内，服务地点为采购人指定地点。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二、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我司将严格按照广州市荔湾区西关广雅实验学校提供的《高清监控设备需求清单》进行报价，且承诺：</w:t>
      </w:r>
    </w:p>
    <w:p>
      <w:pPr>
        <w:numPr>
          <w:ilvl w:val="0"/>
          <w:numId w:val="1"/>
        </w:numPr>
        <w:autoSpaceDE w:val="0"/>
        <w:autoSpaceDN w:val="0"/>
        <w:spacing w:line="360" w:lineRule="auto"/>
        <w:ind w:left="425" w:hanging="425"/>
        <w:rPr>
          <w:rFonts w:ascii="宋体" w:hAnsi="宋体" w:eastAsia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/>
          <w:bCs/>
          <w:sz w:val="24"/>
          <w:szCs w:val="24"/>
          <w:highlight w:val="none"/>
        </w:rPr>
        <w:t>所有设备必须是原装、全新的产品，符合国家及该产品的出厂标准及相关认证规定，并在中国范围内合法销售，提供产品出厂合格证等质量证明文件</w:t>
      </w:r>
      <w:r>
        <w:rPr>
          <w:rFonts w:hint="eastAsia" w:ascii="宋体" w:hAnsi="宋体" w:eastAsia="宋体"/>
          <w:bCs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/>
          <w:bCs/>
          <w:sz w:val="24"/>
          <w:szCs w:val="24"/>
          <w:highlight w:val="none"/>
          <w:lang w:val="en-US" w:eastAsia="zh-CN"/>
        </w:rPr>
        <w:t>且符合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《高清监控设备需求清单》的产品型号、参数及数量要求。</w:t>
      </w:r>
    </w:p>
    <w:p>
      <w:pPr>
        <w:numPr>
          <w:ilvl w:val="0"/>
          <w:numId w:val="1"/>
        </w:numPr>
        <w:autoSpaceDE w:val="0"/>
        <w:autoSpaceDN w:val="0"/>
        <w:spacing w:line="360" w:lineRule="auto"/>
        <w:ind w:left="425" w:hanging="425" w:firstLineChars="0"/>
        <w:rPr>
          <w:rFonts w:ascii="宋体" w:hAnsi="宋体" w:eastAsia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/>
          <w:bCs/>
          <w:sz w:val="24"/>
          <w:szCs w:val="24"/>
          <w:highlight w:val="none"/>
        </w:rPr>
        <w:t>所有设备应外观清洁，标记编号以及盘面显示等字体清晰明确。</w:t>
      </w:r>
      <w:r>
        <w:rPr>
          <w:rFonts w:hint="eastAsia" w:ascii="宋体" w:hAnsi="宋体" w:eastAsia="宋体"/>
          <w:bCs/>
          <w:sz w:val="24"/>
          <w:szCs w:val="24"/>
          <w:highlight w:val="none"/>
          <w:lang w:val="en-US" w:eastAsia="zh-CN"/>
        </w:rPr>
        <w:t>成交供应商</w:t>
      </w:r>
      <w:r>
        <w:rPr>
          <w:rFonts w:hint="eastAsia" w:ascii="宋体" w:hAnsi="宋体" w:eastAsia="宋体"/>
          <w:bCs/>
          <w:sz w:val="24"/>
          <w:szCs w:val="24"/>
          <w:highlight w:val="none"/>
        </w:rPr>
        <w:t>按有关标准提供货物的包装，并采用恰当的方式将货物运抵交货地点。</w:t>
      </w:r>
    </w:p>
    <w:p>
      <w:pPr>
        <w:numPr>
          <w:ilvl w:val="0"/>
          <w:numId w:val="1"/>
        </w:numPr>
        <w:autoSpaceDE w:val="0"/>
        <w:autoSpaceDN w:val="0"/>
        <w:spacing w:line="360" w:lineRule="auto"/>
        <w:ind w:left="425" w:hanging="425" w:firstLineChars="0"/>
        <w:rPr>
          <w:rFonts w:ascii="宋体" w:hAnsi="宋体" w:eastAsia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/>
          <w:bCs/>
          <w:sz w:val="24"/>
          <w:szCs w:val="24"/>
          <w:highlight w:val="none"/>
          <w:lang w:val="en-US" w:eastAsia="zh-CN"/>
        </w:rPr>
        <w:t>成交供应商</w:t>
      </w:r>
      <w:r>
        <w:rPr>
          <w:rFonts w:hint="eastAsia" w:ascii="宋体" w:hAnsi="宋体" w:eastAsia="宋体"/>
          <w:bCs/>
          <w:sz w:val="24"/>
          <w:szCs w:val="24"/>
          <w:highlight w:val="none"/>
        </w:rPr>
        <w:t>负责货物到现场过程中的全部运输及费用，包括装卸车、货物现场的搬运，负责其派出的人员人身意外保险。</w:t>
      </w:r>
    </w:p>
    <w:p>
      <w:pPr>
        <w:numPr>
          <w:ilvl w:val="0"/>
          <w:numId w:val="1"/>
        </w:numPr>
        <w:autoSpaceDE w:val="0"/>
        <w:autoSpaceDN w:val="0"/>
        <w:spacing w:line="360" w:lineRule="auto"/>
        <w:ind w:left="425" w:hanging="425" w:firstLineChars="0"/>
        <w:rPr>
          <w:rFonts w:ascii="宋体" w:hAnsi="宋体" w:eastAsia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/>
          <w:bCs/>
          <w:sz w:val="24"/>
          <w:szCs w:val="24"/>
          <w:highlight w:val="none"/>
          <w:lang w:val="en-US" w:eastAsia="zh-CN"/>
        </w:rPr>
        <w:t>成交供应商</w:t>
      </w:r>
      <w:r>
        <w:rPr>
          <w:rFonts w:hint="eastAsia" w:ascii="宋体" w:hAnsi="宋体" w:eastAsia="宋体"/>
          <w:bCs/>
          <w:sz w:val="24"/>
          <w:szCs w:val="24"/>
          <w:highlight w:val="none"/>
        </w:rPr>
        <w:t>应提供设备制造、检验和验收的执行标准，以及提供有关设备安装和验收的执行标准。</w:t>
      </w:r>
    </w:p>
    <w:p>
      <w:pPr>
        <w:numPr>
          <w:ilvl w:val="0"/>
          <w:numId w:val="1"/>
        </w:numPr>
        <w:autoSpaceDE w:val="0"/>
        <w:autoSpaceDN w:val="0"/>
        <w:spacing w:line="360" w:lineRule="auto"/>
        <w:ind w:left="425" w:hanging="425" w:firstLineChars="0"/>
        <w:rPr>
          <w:rFonts w:ascii="宋体" w:hAnsi="宋体" w:eastAsia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/>
          <w:bCs/>
          <w:sz w:val="24"/>
          <w:szCs w:val="24"/>
          <w:highlight w:val="none"/>
        </w:rPr>
        <w:t>所有设备均需附有产品使用说明书，</w:t>
      </w:r>
      <w:r>
        <w:rPr>
          <w:rFonts w:hint="eastAsia" w:ascii="宋体" w:hAnsi="宋体" w:eastAsia="宋体"/>
          <w:bCs/>
          <w:sz w:val="24"/>
          <w:szCs w:val="24"/>
          <w:highlight w:val="none"/>
          <w:lang w:val="en-US" w:eastAsia="zh-CN"/>
        </w:rPr>
        <w:t>成交供应商</w:t>
      </w:r>
      <w:r>
        <w:rPr>
          <w:rFonts w:hint="eastAsia" w:ascii="宋体" w:hAnsi="宋体" w:eastAsia="宋体"/>
          <w:bCs/>
          <w:sz w:val="24"/>
          <w:szCs w:val="24"/>
          <w:highlight w:val="none"/>
        </w:rPr>
        <w:t>负责设备使用的培训服务，直到采购人使用人员熟练掌握设备的使用、维护、保养等基本技能。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highlight w:val="none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三、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本次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/>
          <w:sz w:val="24"/>
          <w:szCs w:val="24"/>
          <w:highlight w:val="none"/>
        </w:rPr>
        <w:t>包含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《高清监控设备需求清单》中</w:t>
      </w:r>
      <w:r>
        <w:rPr>
          <w:rFonts w:hint="eastAsia" w:ascii="宋体" w:hAnsi="宋体" w:eastAsia="宋体"/>
          <w:sz w:val="24"/>
          <w:szCs w:val="24"/>
          <w:highlight w:val="none"/>
        </w:rPr>
        <w:t>所有的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设备费用、</w:t>
      </w:r>
      <w:r>
        <w:rPr>
          <w:rFonts w:hint="eastAsia" w:ascii="宋体" w:hAnsi="宋体" w:eastAsia="宋体"/>
          <w:sz w:val="24"/>
          <w:szCs w:val="24"/>
          <w:highlight w:val="none"/>
        </w:rPr>
        <w:t>运费、税费和各项费用，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如有漏项。缺项由报价人自行承担，供应商</w:t>
      </w:r>
      <w:r>
        <w:rPr>
          <w:rFonts w:hint="eastAsia" w:ascii="宋体" w:hAnsi="宋体" w:eastAsia="宋体"/>
          <w:sz w:val="24"/>
          <w:szCs w:val="24"/>
          <w:highlight w:val="none"/>
        </w:rPr>
        <w:t>在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 w:eastAsia="宋体"/>
          <w:sz w:val="24"/>
          <w:szCs w:val="24"/>
          <w:highlight w:val="none"/>
        </w:rPr>
        <w:t>后不能在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 w:eastAsia="宋体"/>
          <w:sz w:val="24"/>
          <w:szCs w:val="24"/>
          <w:highlight w:val="none"/>
        </w:rPr>
        <w:t>价之外加收任何费用。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成交供应商</w:t>
      </w:r>
      <w:r>
        <w:rPr>
          <w:rFonts w:hint="eastAsia" w:ascii="宋体" w:hAnsi="宋体" w:eastAsia="宋体"/>
          <w:sz w:val="24"/>
          <w:szCs w:val="24"/>
          <w:highlight w:val="none"/>
        </w:rPr>
        <w:t>应保证，采购人在使用该货物或货物的任何一部分时，免受第三方提出的侵犯其专利权、商标权、工业设计权、侵犯所有权和工业产权、著作权（版权）等知识产权的起诉。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highlight w:val="none"/>
        </w:rPr>
      </w:pPr>
      <w:r>
        <w:rPr>
          <w:rFonts w:hint="eastAsia" w:ascii="宋体" w:hAnsi="宋体" w:eastAsia="宋体" w:cstheme="minorBidi"/>
          <w:kern w:val="2"/>
          <w:sz w:val="24"/>
          <w:szCs w:val="24"/>
          <w:lang w:val="en-US" w:eastAsia="zh-CN" w:bidi="ar-SA"/>
        </w:rPr>
        <w:t>四、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成交后的</w:t>
      </w:r>
      <w:r>
        <w:rPr>
          <w:rFonts w:hint="eastAsia" w:ascii="宋体" w:hAnsi="宋体" w:eastAsia="宋体"/>
          <w:sz w:val="24"/>
          <w:szCs w:val="24"/>
          <w:highlight w:val="none"/>
        </w:rPr>
        <w:t>质保期及售后服务：</w:t>
      </w:r>
    </w:p>
    <w:p>
      <w:pPr>
        <w:numPr>
          <w:ilvl w:val="-1"/>
          <w:numId w:val="0"/>
        </w:numPr>
        <w:spacing w:line="360" w:lineRule="auto"/>
        <w:ind w:firstLine="480" w:firstLineChars="200"/>
        <w:jc w:val="left"/>
        <w:rPr>
          <w:rFonts w:hint="eastAsia" w:ascii="宋体" w:hAnsi="宋体" w:eastAsia="宋体"/>
          <w:sz w:val="24"/>
          <w:szCs w:val="24"/>
          <w:highlight w:val="none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（1）质保期：所有设备保修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一</w:t>
      </w:r>
      <w:r>
        <w:rPr>
          <w:rFonts w:hint="eastAsia" w:ascii="宋体" w:hAnsi="宋体" w:eastAsia="宋体"/>
          <w:sz w:val="24"/>
          <w:szCs w:val="24"/>
          <w:highlight w:val="none"/>
        </w:rPr>
        <w:t>年，自验收合格之日起计。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highlight w:val="none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（2）设备在质保期内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成交供应商</w:t>
      </w:r>
      <w:r>
        <w:rPr>
          <w:rFonts w:hint="eastAsia" w:ascii="宋体" w:hAnsi="宋体" w:eastAsia="宋体"/>
          <w:sz w:val="24"/>
          <w:szCs w:val="24"/>
          <w:highlight w:val="none"/>
        </w:rPr>
        <w:t>实行保修、包换服务。质保期内，若需要上门服务，由此产生的费用均不再收取。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default" w:ascii="宋体" w:hAnsi="宋体" w:eastAsia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（3）维修响应时间：2小时响应，4小时到达现场，8小时保证修复正常，如无法排除的，提供不低于故障设备规格档次的备用设备，直至故障修复。</w:t>
      </w:r>
      <w:r>
        <w:rPr>
          <w:rFonts w:hint="eastAsia" w:ascii="宋体" w:hAnsi="宋体" w:eastAsia="宋体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如签订合同时另有约定，则按合同为准</w:t>
      </w:r>
      <w:r>
        <w:rPr>
          <w:rFonts w:hint="eastAsia" w:ascii="宋体" w:hAnsi="宋体" w:eastAsia="宋体"/>
          <w:sz w:val="24"/>
          <w:szCs w:val="24"/>
          <w:highlight w:val="none"/>
          <w:lang w:eastAsia="zh-CN"/>
        </w:rPr>
        <w:t>）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/>
          <w:sz w:val="24"/>
          <w:szCs w:val="24"/>
          <w:highlight w:val="none"/>
        </w:rPr>
      </w:pPr>
      <w:r>
        <w:rPr>
          <w:rFonts w:hint="eastAsia" w:ascii="宋体" w:hAnsi="宋体" w:eastAsia="宋体"/>
          <w:sz w:val="24"/>
          <w:szCs w:val="24"/>
          <w:highlight w:val="none"/>
        </w:rPr>
        <w:t>（4）质保期内所购设备各部件发生非人为故障，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成交供应商</w:t>
      </w:r>
      <w:r>
        <w:rPr>
          <w:rFonts w:hint="eastAsia" w:ascii="宋体" w:hAnsi="宋体" w:eastAsia="宋体"/>
          <w:sz w:val="24"/>
          <w:szCs w:val="24"/>
          <w:highlight w:val="none"/>
        </w:rPr>
        <w:t>应负责上门更换同种品牌规格型号的新部件，所需费用均包含在报价中；设备发生人为故障的，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成交供应商</w:t>
      </w:r>
      <w:r>
        <w:rPr>
          <w:rFonts w:hint="eastAsia" w:ascii="宋体" w:hAnsi="宋体" w:eastAsia="宋体"/>
          <w:sz w:val="24"/>
          <w:szCs w:val="24"/>
          <w:highlight w:val="none"/>
        </w:rPr>
        <w:t>应上门更换同种品牌规格型号的新部件，只收零配件成本，不加收其它任何费用。质保期内，</w:t>
      </w:r>
      <w:r>
        <w:rPr>
          <w:rFonts w:hint="eastAsia" w:ascii="宋体" w:hAnsi="宋体" w:eastAsia="宋体"/>
          <w:sz w:val="24"/>
          <w:szCs w:val="24"/>
          <w:highlight w:val="none"/>
          <w:lang w:val="en-US" w:eastAsia="zh-CN"/>
        </w:rPr>
        <w:t>成交供应商</w:t>
      </w:r>
      <w:r>
        <w:rPr>
          <w:rFonts w:hint="eastAsia" w:ascii="宋体" w:hAnsi="宋体" w:eastAsia="宋体"/>
          <w:sz w:val="24"/>
          <w:szCs w:val="24"/>
          <w:highlight w:val="none"/>
        </w:rPr>
        <w:t>负责提供软件的维护和升级服务，费用包含在报价中。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color w:val="auto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四、如我司成为成交供应商，承诺按人民币肆千元整的收费标准缴纳本项目询价代理服务费，并在领取成交通知书前向广东合信工程项目管理有限公司（询价代理机构）一次性支付。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五、所提交的有关资料内容真实有效，如有虚假，愿承担法律责任，同时愿意承担相关违约责任。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六、其他未约定内容以采购人与成交供应商签订的合同为准。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 xml:space="preserve">联系人：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联系电话（手机号）：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480" w:firstLineChars="200"/>
        <w:textAlignment w:val="auto"/>
        <w:rPr>
          <w:rFonts w:hint="default" w:ascii="宋体" w:hAnsi="宋体" w:eastAsia="宋体" w:cs="宋体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联系地址：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邮箱：</w:t>
      </w:r>
    </w:p>
    <w:p>
      <w:pPr>
        <w:pStyle w:val="7"/>
        <w:ind w:left="0" w:leftChars="0" w:firstLine="0" w:firstLineChars="0"/>
        <w:rPr>
          <w:rFonts w:hint="eastAsia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561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 xml:space="preserve">                       报价人全称（盖章）：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1"/>
        <w:jc w:val="center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 xml:space="preserve">                          2023年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日</w:t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br w:type="page"/>
      </w:r>
    </w:p>
    <w:p>
      <w:pPr>
        <w:pStyle w:val="7"/>
        <w:rPr>
          <w:rFonts w:hint="eastAsia"/>
          <w:color w:val="auto"/>
          <w:lang w:val="en-US" w:eastAsia="zh-CN"/>
        </w:rPr>
      </w:pPr>
    </w:p>
    <w:p>
      <w:pPr>
        <w:rPr>
          <w:b/>
          <w:bCs/>
          <w:color w:val="auto"/>
          <w:sz w:val="24"/>
          <w:szCs w:val="24"/>
        </w:rPr>
      </w:pPr>
      <w:r>
        <w:rPr>
          <w:rFonts w:hint="eastAsia"/>
          <w:b/>
          <w:bCs/>
          <w:color w:val="auto"/>
          <w:sz w:val="24"/>
          <w:szCs w:val="24"/>
        </w:rPr>
        <w:t>附件二：</w:t>
      </w:r>
    </w:p>
    <w:p>
      <w:pPr>
        <w:spacing w:line="360" w:lineRule="auto"/>
        <w:jc w:val="center"/>
        <w:rPr>
          <w:rFonts w:ascii="宋体" w:hAnsi="宋体" w:cs="宋体"/>
          <w:b/>
          <w:bCs/>
          <w:color w:val="auto"/>
          <w:sz w:val="36"/>
          <w:szCs w:val="36"/>
        </w:rPr>
      </w:pPr>
      <w:r>
        <w:rPr>
          <w:rFonts w:hint="eastAsia"/>
          <w:b/>
          <w:bCs/>
          <w:color w:val="auto"/>
          <w:sz w:val="36"/>
          <w:szCs w:val="36"/>
        </w:rPr>
        <w:t>法定代表人证明书或法定代表人授权委托书</w:t>
      </w:r>
    </w:p>
    <w:p>
      <w:pPr>
        <w:pStyle w:val="11"/>
        <w:spacing w:after="0" w:line="360" w:lineRule="auto"/>
        <w:jc w:val="center"/>
        <w:rPr>
          <w:rFonts w:ascii="宋体" w:hAnsi="宋体" w:cs="宋体"/>
          <w:color w:val="auto"/>
          <w:sz w:val="30"/>
          <w:szCs w:val="30"/>
        </w:rPr>
      </w:pPr>
      <w:r>
        <w:rPr>
          <w:rFonts w:hint="eastAsia" w:ascii="宋体" w:hAnsi="宋体" w:cs="宋体"/>
          <w:b/>
          <w:bCs/>
          <w:color w:val="auto"/>
          <w:sz w:val="30"/>
          <w:szCs w:val="30"/>
        </w:rPr>
        <w:t>（一）法定代表人证明书</w:t>
      </w: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     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color w:val="auto"/>
          <w:sz w:val="24"/>
          <w:szCs w:val="24"/>
        </w:rPr>
        <w:t xml:space="preserve">先生/女士，现任我方法定代表人，特此证明。 </w:t>
      </w: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法定代表人性别：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color w:val="auto"/>
          <w:sz w:val="24"/>
          <w:szCs w:val="24"/>
        </w:rPr>
        <w:t xml:space="preserve">   年龄：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color w:val="auto"/>
          <w:sz w:val="24"/>
          <w:szCs w:val="24"/>
        </w:rPr>
        <w:t xml:space="preserve">         </w:t>
      </w: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身份证号码：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</w:t>
      </w:r>
      <w:r>
        <w:rPr>
          <w:rFonts w:hint="eastAsia" w:ascii="宋体" w:hAnsi="宋体" w:cs="宋体"/>
          <w:color w:val="auto"/>
          <w:sz w:val="24"/>
          <w:szCs w:val="24"/>
        </w:rPr>
        <w:t xml:space="preserve">               </w:t>
      </w: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统一社会信用代码：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</w:t>
      </w:r>
      <w:r>
        <w:rPr>
          <w:rFonts w:hint="eastAsia" w:ascii="宋体" w:hAnsi="宋体" w:cs="宋体"/>
          <w:color w:val="auto"/>
          <w:sz w:val="24"/>
          <w:szCs w:val="24"/>
        </w:rPr>
        <w:t xml:space="preserve">                                </w:t>
      </w: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 </w:t>
      </w:r>
    </w:p>
    <w:p>
      <w:pPr>
        <w:pStyle w:val="11"/>
        <w:spacing w:after="0"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</w:rPr>
        <w:t>单位（盖章）：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</w:t>
      </w:r>
    </w:p>
    <w:p>
      <w:pPr>
        <w:pStyle w:val="11"/>
        <w:spacing w:after="0"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color w:val="auto"/>
          <w:sz w:val="24"/>
          <w:szCs w:val="24"/>
        </w:rPr>
        <w:t>日期：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      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pStyle w:val="11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  <w:p>
            <w:pPr>
              <w:pStyle w:val="11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  <w:p>
            <w:pPr>
              <w:pStyle w:val="11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法定代表人居民身份证复印件粘贴处（正、反面）</w:t>
            </w:r>
          </w:p>
          <w:p>
            <w:pPr>
              <w:pStyle w:val="11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  <w:p>
            <w:pPr>
              <w:pStyle w:val="11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</w:tbl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</w:p>
    <w:p>
      <w:pPr>
        <w:pStyle w:val="11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</w:rPr>
      </w:pPr>
    </w:p>
    <w:p>
      <w:pPr>
        <w:pStyle w:val="11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</w:rPr>
      </w:pPr>
    </w:p>
    <w:p>
      <w:pPr>
        <w:pStyle w:val="11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</w:rPr>
      </w:pPr>
    </w:p>
    <w:p>
      <w:pPr>
        <w:pStyle w:val="11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</w:rPr>
      </w:pPr>
    </w:p>
    <w:p>
      <w:pPr>
        <w:pStyle w:val="11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</w:rPr>
      </w:pPr>
    </w:p>
    <w:p>
      <w:pPr>
        <w:pStyle w:val="11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</w:rPr>
      </w:pPr>
    </w:p>
    <w:p>
      <w:pPr>
        <w:pStyle w:val="11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</w:rPr>
      </w:pPr>
    </w:p>
    <w:p>
      <w:pPr>
        <w:pStyle w:val="11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</w:rPr>
      </w:pPr>
    </w:p>
    <w:p>
      <w:pPr>
        <w:pStyle w:val="11"/>
        <w:spacing w:after="0" w:line="360" w:lineRule="auto"/>
        <w:jc w:val="center"/>
        <w:rPr>
          <w:rFonts w:ascii="宋体" w:hAnsi="宋体" w:cs="宋体"/>
          <w:color w:val="auto"/>
          <w:sz w:val="30"/>
          <w:szCs w:val="30"/>
        </w:rPr>
      </w:pPr>
      <w:r>
        <w:rPr>
          <w:rFonts w:hint="eastAsia" w:ascii="宋体" w:hAnsi="宋体" w:cs="宋体"/>
          <w:b/>
          <w:bCs/>
          <w:color w:val="auto"/>
          <w:sz w:val="30"/>
          <w:szCs w:val="30"/>
        </w:rPr>
        <w:t xml:space="preserve">（二）法定代表人授权委托书 </w:t>
      </w:r>
    </w:p>
    <w:p>
      <w:pPr>
        <w:pStyle w:val="11"/>
        <w:spacing w:after="0"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本授权书声明：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（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eastAsia="zh-CN"/>
        </w:rPr>
        <w:t>报价人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名称）   </w:t>
      </w:r>
      <w:r>
        <w:rPr>
          <w:rFonts w:hint="eastAsia" w:ascii="宋体" w:hAnsi="宋体" w:cs="宋体"/>
          <w:color w:val="auto"/>
          <w:sz w:val="24"/>
          <w:szCs w:val="24"/>
        </w:rPr>
        <w:t xml:space="preserve">的法定代表人 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>（姓名、职务）</w:t>
      </w:r>
      <w:r>
        <w:rPr>
          <w:rFonts w:hint="eastAsia" w:ascii="宋体" w:hAnsi="宋体" w:cs="宋体"/>
          <w:color w:val="auto"/>
          <w:sz w:val="24"/>
          <w:szCs w:val="24"/>
        </w:rPr>
        <w:t>代表我方授权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>（授权代表姓名、职务）</w:t>
      </w:r>
      <w:r>
        <w:rPr>
          <w:rFonts w:hint="eastAsia" w:ascii="宋体" w:hAnsi="宋体" w:cs="宋体"/>
          <w:color w:val="auto"/>
          <w:sz w:val="24"/>
          <w:szCs w:val="24"/>
        </w:rPr>
        <w:t>为我方的合法代理人，代理参加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（项目名称）</w:t>
      </w:r>
      <w:r>
        <w:rPr>
          <w:rFonts w:hint="eastAsia" w:ascii="宋体" w:hAnsi="宋体" w:cs="宋体"/>
          <w:color w:val="auto"/>
          <w:sz w:val="24"/>
          <w:szCs w:val="24"/>
        </w:rPr>
        <w:t>的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报价</w:t>
      </w:r>
      <w:r>
        <w:rPr>
          <w:rFonts w:hint="eastAsia" w:ascii="宋体" w:hAnsi="宋体" w:cs="宋体"/>
          <w:color w:val="auto"/>
          <w:sz w:val="24"/>
          <w:szCs w:val="24"/>
        </w:rPr>
        <w:t>和签订合同，作为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报价人</w:t>
      </w:r>
      <w:r>
        <w:rPr>
          <w:rFonts w:hint="eastAsia" w:ascii="宋体" w:hAnsi="宋体" w:cs="宋体"/>
          <w:color w:val="auto"/>
          <w:sz w:val="24"/>
          <w:szCs w:val="24"/>
        </w:rPr>
        <w:t xml:space="preserve">代表以我方的名义处理一切与之有关的事宜。 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（授权代表姓名）   </w:t>
      </w:r>
      <w:r>
        <w:rPr>
          <w:rFonts w:hint="eastAsia" w:ascii="宋体" w:hAnsi="宋体" w:cs="宋体"/>
          <w:color w:val="auto"/>
          <w:sz w:val="24"/>
          <w:szCs w:val="24"/>
        </w:rPr>
        <w:t xml:space="preserve">以我方名义所为的行为及签署的文件，我方均予以认可。有关法律责任均由我方承担。  </w:t>
      </w:r>
    </w:p>
    <w:p>
      <w:pPr>
        <w:pStyle w:val="11"/>
        <w:spacing w:after="0"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 代理人无转委权。 </w:t>
      </w:r>
    </w:p>
    <w:p>
      <w:pPr>
        <w:pStyle w:val="11"/>
        <w:spacing w:after="0"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 本授权书自签章之日起生效，特此声明。 </w:t>
      </w: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 </w:t>
      </w: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</w:p>
    <w:p>
      <w:pPr>
        <w:adjustRightInd w:val="0"/>
        <w:spacing w:line="48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法定代表人签名或盖章</w:t>
      </w:r>
      <w:r>
        <w:rPr>
          <w:rFonts w:hint="eastAsia" w:ascii="宋体" w:hAnsi="宋体" w:cs="宋体"/>
          <w:color w:val="auto"/>
          <w:sz w:val="24"/>
          <w:szCs w:val="24"/>
        </w:rPr>
        <w:t xml:space="preserve">： </w:t>
      </w:r>
    </w:p>
    <w:p>
      <w:pPr>
        <w:pStyle w:val="11"/>
        <w:spacing w:after="0" w:line="48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职务 ： </w:t>
      </w:r>
    </w:p>
    <w:p>
      <w:pPr>
        <w:pStyle w:val="11"/>
        <w:spacing w:after="0" w:line="48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报价人</w:t>
      </w:r>
      <w:r>
        <w:rPr>
          <w:rFonts w:hint="eastAsia" w:ascii="宋体" w:hAnsi="宋体" w:cs="宋体"/>
          <w:color w:val="auto"/>
          <w:sz w:val="24"/>
          <w:szCs w:val="24"/>
        </w:rPr>
        <w:t xml:space="preserve">代表（被授权委托代表）签名或盖章： </w:t>
      </w:r>
    </w:p>
    <w:p>
      <w:pPr>
        <w:pStyle w:val="11"/>
        <w:spacing w:after="0" w:line="48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 xml:space="preserve">职务 ：  </w:t>
      </w:r>
    </w:p>
    <w:p>
      <w:pPr>
        <w:pStyle w:val="11"/>
        <w:spacing w:after="0" w:line="48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报价人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全称</w:t>
      </w:r>
      <w:r>
        <w:rPr>
          <w:rFonts w:hint="eastAsia" w:ascii="宋体" w:hAnsi="宋体" w:cs="宋体"/>
          <w:color w:val="auto"/>
          <w:sz w:val="24"/>
          <w:szCs w:val="24"/>
        </w:rPr>
        <w:t>（盖章）：</w:t>
      </w:r>
    </w:p>
    <w:p>
      <w:pPr>
        <w:pStyle w:val="11"/>
        <w:spacing w:after="0" w:line="480" w:lineRule="auto"/>
        <w:rPr>
          <w:rFonts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日期：</w:t>
      </w:r>
    </w:p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pStyle w:val="11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  <w:p>
            <w:pPr>
              <w:pStyle w:val="11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  <w:p>
            <w:pPr>
              <w:pStyle w:val="11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eastAsia="zh-CN"/>
              </w:rPr>
              <w:t>报价人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代表（被授权委托代表）居民身份证复印件粘贴处（正、反面）</w:t>
            </w:r>
          </w:p>
          <w:p>
            <w:pPr>
              <w:pStyle w:val="11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  <w:p>
            <w:pPr>
              <w:pStyle w:val="11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</w:tbl>
    <w:p>
      <w:pPr>
        <w:pStyle w:val="11"/>
        <w:spacing w:after="0" w:line="360" w:lineRule="auto"/>
        <w:rPr>
          <w:rFonts w:ascii="宋体" w:hAnsi="宋体" w:cs="宋体"/>
          <w:color w:val="auto"/>
          <w:sz w:val="24"/>
          <w:szCs w:val="24"/>
        </w:rPr>
      </w:pPr>
    </w:p>
    <w:p>
      <w:pPr>
        <w:pStyle w:val="2"/>
        <w:rPr>
          <w:color w:val="auto"/>
          <w:sz w:val="28"/>
          <w:szCs w:val="28"/>
        </w:rPr>
      </w:pPr>
    </w:p>
    <w:p>
      <w:pPr>
        <w:pStyle w:val="2"/>
        <w:rPr>
          <w:color w:val="auto"/>
        </w:rPr>
      </w:pPr>
    </w:p>
    <w:p>
      <w:pPr>
        <w:rPr>
          <w:color w:val="auto"/>
          <w:sz w:val="30"/>
          <w:szCs w:val="30"/>
        </w:rPr>
      </w:pPr>
    </w:p>
    <w:p>
      <w:pPr>
        <w:pStyle w:val="2"/>
        <w:jc w:val="left"/>
        <w:rPr>
          <w:color w:val="auto"/>
          <w:sz w:val="28"/>
          <w:szCs w:val="28"/>
        </w:rPr>
      </w:pPr>
    </w:p>
    <w:p>
      <w:pPr>
        <w:pStyle w:val="2"/>
        <w:rPr>
          <w:color w:val="auto"/>
          <w:sz w:val="28"/>
          <w:szCs w:val="28"/>
        </w:rPr>
      </w:pPr>
    </w:p>
    <w:p>
      <w:pPr>
        <w:pStyle w:val="2"/>
        <w:rPr>
          <w:color w:val="auto"/>
          <w:sz w:val="28"/>
          <w:szCs w:val="28"/>
        </w:rPr>
      </w:pPr>
    </w:p>
    <w:p>
      <w:pPr>
        <w:pStyle w:val="2"/>
        <w:rPr>
          <w:color w:val="auto"/>
          <w:sz w:val="28"/>
          <w:szCs w:val="28"/>
        </w:rPr>
      </w:pPr>
    </w:p>
    <w:p>
      <w:pPr>
        <w:pStyle w:val="2"/>
        <w:rPr>
          <w:color w:val="auto"/>
          <w:sz w:val="28"/>
          <w:szCs w:val="28"/>
        </w:rPr>
      </w:pPr>
    </w:p>
    <w:p>
      <w:pPr>
        <w:rPr>
          <w:rFonts w:hint="eastAsia" w:eastAsia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附件三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200" w:firstLineChars="500"/>
        <w:jc w:val="center"/>
        <w:textAlignment w:val="auto"/>
        <w:rPr>
          <w:rFonts w:hint="eastAsia" w:ascii="宋体" w:hAnsi="宋体" w:cs="宋体" w:eastAsiaTheme="minorEastAsia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 w:eastAsiaTheme="minorEastAsia"/>
          <w:color w:val="auto"/>
          <w:kern w:val="0"/>
          <w:sz w:val="24"/>
          <w:szCs w:val="24"/>
          <w:lang w:val="en-US" w:eastAsia="zh-CN"/>
        </w:rPr>
        <w:t>《高清监控设备需求清单》</w:t>
      </w:r>
    </w:p>
    <w:p>
      <w:pPr>
        <w:pStyle w:val="2"/>
        <w:rPr>
          <w:rFonts w:hint="eastAsia" w:ascii="宋体" w:hAnsi="宋体" w:cs="宋体" w:eastAsiaTheme="minorEastAsia"/>
          <w:color w:val="auto"/>
          <w:sz w:val="24"/>
          <w:szCs w:val="24"/>
          <w:lang w:val="en-US" w:eastAsia="zh-CN"/>
        </w:rPr>
      </w:pPr>
    </w:p>
    <w:p>
      <w:pPr>
        <w:spacing w:line="480" w:lineRule="auto"/>
        <w:ind w:firstLine="1200" w:firstLineChars="500"/>
        <w:jc w:val="center"/>
        <w:rPr>
          <w:rFonts w:hint="eastAsia" w:ascii="宋体" w:hAnsi="宋体" w:cs="宋体" w:eastAsiaTheme="minorEastAsia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 w:eastAsiaTheme="minorEastAsia"/>
          <w:color w:val="auto"/>
          <w:kern w:val="0"/>
          <w:sz w:val="24"/>
          <w:szCs w:val="24"/>
          <w:lang w:val="en-US" w:eastAsia="zh-CN"/>
        </w:rPr>
        <w:t>另册</w:t>
      </w:r>
    </w:p>
    <w:sectPr>
      <w:footerReference r:id="rId3" w:type="default"/>
      <w:pgSz w:w="11906" w:h="16838"/>
      <w:pgMar w:top="1247" w:right="1247" w:bottom="1247" w:left="1247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2E76BB"/>
    <w:multiLevelType w:val="singleLevel"/>
    <w:tmpl w:val="5E2E76BB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lNmNiZmY2NWY1NzVhYjcxZDE2MTBiNzQ4MjA1ZjcifQ=="/>
  </w:docVars>
  <w:rsids>
    <w:rsidRoot w:val="134A5961"/>
    <w:rsid w:val="01F1594A"/>
    <w:rsid w:val="02C941D1"/>
    <w:rsid w:val="02F456F2"/>
    <w:rsid w:val="04227975"/>
    <w:rsid w:val="04977E30"/>
    <w:rsid w:val="054D4D2B"/>
    <w:rsid w:val="05C863D5"/>
    <w:rsid w:val="062303CB"/>
    <w:rsid w:val="06443471"/>
    <w:rsid w:val="067B4687"/>
    <w:rsid w:val="07FE2B6F"/>
    <w:rsid w:val="08CF5442"/>
    <w:rsid w:val="08DE125D"/>
    <w:rsid w:val="09D80D0B"/>
    <w:rsid w:val="0B1D330C"/>
    <w:rsid w:val="0B7D7934"/>
    <w:rsid w:val="0BFB4070"/>
    <w:rsid w:val="0C71390F"/>
    <w:rsid w:val="0DB3710C"/>
    <w:rsid w:val="1218727D"/>
    <w:rsid w:val="134A5961"/>
    <w:rsid w:val="135D75D9"/>
    <w:rsid w:val="13DE6BFF"/>
    <w:rsid w:val="14E2200C"/>
    <w:rsid w:val="155340AF"/>
    <w:rsid w:val="1565422D"/>
    <w:rsid w:val="16383AEB"/>
    <w:rsid w:val="167A03EA"/>
    <w:rsid w:val="17400AAE"/>
    <w:rsid w:val="1740460A"/>
    <w:rsid w:val="185A16FC"/>
    <w:rsid w:val="192817FA"/>
    <w:rsid w:val="1A74451A"/>
    <w:rsid w:val="1B0911B7"/>
    <w:rsid w:val="1B570181"/>
    <w:rsid w:val="1C7F5CAB"/>
    <w:rsid w:val="1ED41ADC"/>
    <w:rsid w:val="1F706D42"/>
    <w:rsid w:val="1F7742B3"/>
    <w:rsid w:val="1FA140B4"/>
    <w:rsid w:val="1FF10A26"/>
    <w:rsid w:val="206C2914"/>
    <w:rsid w:val="20B460E8"/>
    <w:rsid w:val="22C3175E"/>
    <w:rsid w:val="23490C93"/>
    <w:rsid w:val="235B61C0"/>
    <w:rsid w:val="23904FF0"/>
    <w:rsid w:val="242643C9"/>
    <w:rsid w:val="24811266"/>
    <w:rsid w:val="25AE12D9"/>
    <w:rsid w:val="261F573C"/>
    <w:rsid w:val="2650061C"/>
    <w:rsid w:val="26B176FE"/>
    <w:rsid w:val="26BA62A8"/>
    <w:rsid w:val="26C52EB8"/>
    <w:rsid w:val="271A726D"/>
    <w:rsid w:val="27B16E5E"/>
    <w:rsid w:val="281E14E3"/>
    <w:rsid w:val="2838132E"/>
    <w:rsid w:val="29777C08"/>
    <w:rsid w:val="29912F65"/>
    <w:rsid w:val="299B7DC6"/>
    <w:rsid w:val="2B2D6340"/>
    <w:rsid w:val="2B5F144C"/>
    <w:rsid w:val="2C151290"/>
    <w:rsid w:val="2CDA6E57"/>
    <w:rsid w:val="2D015ADA"/>
    <w:rsid w:val="2EE32E90"/>
    <w:rsid w:val="2F8B4DE7"/>
    <w:rsid w:val="30CF7A75"/>
    <w:rsid w:val="32775DF0"/>
    <w:rsid w:val="32C44B8B"/>
    <w:rsid w:val="346C2A8B"/>
    <w:rsid w:val="35064C8D"/>
    <w:rsid w:val="393A3E10"/>
    <w:rsid w:val="3996731E"/>
    <w:rsid w:val="3AA765CB"/>
    <w:rsid w:val="3B35792D"/>
    <w:rsid w:val="3CE362D4"/>
    <w:rsid w:val="3EA72522"/>
    <w:rsid w:val="3ECA19EE"/>
    <w:rsid w:val="3EDE46A6"/>
    <w:rsid w:val="3F895BC8"/>
    <w:rsid w:val="3FDF2363"/>
    <w:rsid w:val="401F6C03"/>
    <w:rsid w:val="412B7868"/>
    <w:rsid w:val="41A73354"/>
    <w:rsid w:val="433A3E40"/>
    <w:rsid w:val="43C06A2D"/>
    <w:rsid w:val="43F12E89"/>
    <w:rsid w:val="45682DFA"/>
    <w:rsid w:val="467174D3"/>
    <w:rsid w:val="46965D88"/>
    <w:rsid w:val="47394A4E"/>
    <w:rsid w:val="477C3AE3"/>
    <w:rsid w:val="47B32FC5"/>
    <w:rsid w:val="47D4162D"/>
    <w:rsid w:val="497D0CAE"/>
    <w:rsid w:val="49CD6A69"/>
    <w:rsid w:val="4A3F24B9"/>
    <w:rsid w:val="4B3E553B"/>
    <w:rsid w:val="4B59658C"/>
    <w:rsid w:val="4B5E0F1C"/>
    <w:rsid w:val="4BC00025"/>
    <w:rsid w:val="4C3218B0"/>
    <w:rsid w:val="4DBF37D4"/>
    <w:rsid w:val="4E2E79FE"/>
    <w:rsid w:val="4E8841B2"/>
    <w:rsid w:val="4EAE2A26"/>
    <w:rsid w:val="4EEC2678"/>
    <w:rsid w:val="501C6CBB"/>
    <w:rsid w:val="50214703"/>
    <w:rsid w:val="54CE1930"/>
    <w:rsid w:val="579B7ED0"/>
    <w:rsid w:val="57D8167F"/>
    <w:rsid w:val="585A2D46"/>
    <w:rsid w:val="5AC36165"/>
    <w:rsid w:val="5BA91455"/>
    <w:rsid w:val="5C037661"/>
    <w:rsid w:val="5C1F5EFF"/>
    <w:rsid w:val="5F3E2326"/>
    <w:rsid w:val="5FD33878"/>
    <w:rsid w:val="60EE010F"/>
    <w:rsid w:val="61F14724"/>
    <w:rsid w:val="63B11FFE"/>
    <w:rsid w:val="65700952"/>
    <w:rsid w:val="66224108"/>
    <w:rsid w:val="664C4B61"/>
    <w:rsid w:val="665A458D"/>
    <w:rsid w:val="677463FB"/>
    <w:rsid w:val="682A4AF5"/>
    <w:rsid w:val="68482263"/>
    <w:rsid w:val="68D2337E"/>
    <w:rsid w:val="68F811FC"/>
    <w:rsid w:val="69192E7C"/>
    <w:rsid w:val="6C762FD9"/>
    <w:rsid w:val="6D1303A1"/>
    <w:rsid w:val="6D2B6520"/>
    <w:rsid w:val="6DA106E8"/>
    <w:rsid w:val="6E8370F6"/>
    <w:rsid w:val="6EF8341B"/>
    <w:rsid w:val="70190378"/>
    <w:rsid w:val="71EC42E8"/>
    <w:rsid w:val="721D0945"/>
    <w:rsid w:val="731F3624"/>
    <w:rsid w:val="7355410F"/>
    <w:rsid w:val="736B58C2"/>
    <w:rsid w:val="743B473A"/>
    <w:rsid w:val="74F31E31"/>
    <w:rsid w:val="77BA597B"/>
    <w:rsid w:val="783764D9"/>
    <w:rsid w:val="78F40991"/>
    <w:rsid w:val="79265BA7"/>
    <w:rsid w:val="7AA8721A"/>
    <w:rsid w:val="7BB83415"/>
    <w:rsid w:val="7C0A390F"/>
    <w:rsid w:val="7C4B0A85"/>
    <w:rsid w:val="7CB925E2"/>
    <w:rsid w:val="7D99109C"/>
    <w:rsid w:val="7F001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eastAsia="仿宋_GB2312"/>
      <w:kern w:val="0"/>
      <w:sz w:val="32"/>
      <w:szCs w:val="21"/>
    </w:rPr>
  </w:style>
  <w:style w:type="paragraph" w:styleId="3">
    <w:name w:val="Body Text Indent"/>
    <w:basedOn w:val="1"/>
    <w:next w:val="4"/>
    <w:qFormat/>
    <w:uiPriority w:val="99"/>
    <w:pPr>
      <w:ind w:firstLine="700" w:firstLineChars="250"/>
    </w:pPr>
    <w:rPr>
      <w:rFonts w:ascii="楷体_GB2312" w:hAnsi="宋体" w:eastAsia="楷体_GB2312"/>
      <w:sz w:val="28"/>
    </w:rPr>
  </w:style>
  <w:style w:type="paragraph" w:customStyle="1" w:styleId="4">
    <w:name w:val="样式 正文文字缩进 + 小四 首行缩进:  2 字符"/>
    <w:basedOn w:val="1"/>
    <w:qFormat/>
    <w:uiPriority w:val="0"/>
    <w:pPr>
      <w:spacing w:line="600" w:lineRule="exact"/>
      <w:jc w:val="center"/>
    </w:pPr>
    <w:rPr>
      <w:rFonts w:ascii="宋体" w:hAnsi="Times New Roman"/>
      <w:b/>
      <w:u w:val="double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3"/>
    <w:qFormat/>
    <w:uiPriority w:val="0"/>
    <w:pPr>
      <w:tabs>
        <w:tab w:val="left" w:pos="1275"/>
      </w:tabs>
      <w:ind w:firstLine="420" w:firstLineChars="200"/>
    </w:pPr>
  </w:style>
  <w:style w:type="character" w:customStyle="1" w:styleId="10">
    <w:name w:val="NormalCharacter"/>
    <w:qFormat/>
    <w:uiPriority w:val="0"/>
  </w:style>
  <w:style w:type="paragraph" w:customStyle="1" w:styleId="11">
    <w:name w:val="BodyText"/>
    <w:basedOn w:val="1"/>
    <w:qFormat/>
    <w:uiPriority w:val="0"/>
    <w:pPr>
      <w:spacing w:after="120"/>
    </w:pPr>
    <w:rPr>
      <w:rFonts w:ascii="Times New Roman" w:hAnsi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2452</Words>
  <Characters>2495</Characters>
  <Lines>0</Lines>
  <Paragraphs>0</Paragraphs>
  <TotalTime>6</TotalTime>
  <ScaleCrop>false</ScaleCrop>
  <LinksUpToDate>false</LinksUpToDate>
  <CharactersWithSpaces>2769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2021-02-18T07:01:00Z</dcterms:created>
  <dc:creator>seng</dc:creator>
  <cp:lastModifiedBy>ntlo</cp:lastModifiedBy>
  <cp:lastPrinted>2023-02-28T02:42:00Z</cp:lastPrinted>
  <dcterms:modified xsi:type="dcterms:W3CDTF">2023-08-07T02:53:26Z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commondata">
    <vt:lpwstr>eyJoZGlkIjoiNGYxYzczZTBhMWVkMTEyZDNiN2FjMjU0MWI4YWI3MmMifQ==</vt:lpwstr>
  </property>
  <property fmtid="{D5CDD505-2E9C-101B-9397-08002B2CF9AE}" pid="4" name="ICV">
    <vt:lpwstr>C6F3FE3BF9D8401DA9AFBD99FB85CEBE_13</vt:lpwstr>
  </property>
</Properties>
</file>